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FC26" w14:textId="77777777" w:rsidR="002F0EB7" w:rsidRDefault="002F0EB7" w:rsidP="002F0EB7">
      <w:pPr>
        <w:pStyle w:val="Heading4"/>
        <w:shd w:val="clear" w:color="auto" w:fill="FFFFFF"/>
        <w:spacing w:before="0" w:beforeAutospacing="0"/>
        <w:rPr>
          <w:rStyle w:val="Strong"/>
          <w:rFonts w:ascii="Roboto" w:eastAsia="Times New Roman" w:hAnsi="Roboto"/>
          <w:b/>
          <w:bCs/>
          <w:color w:val="333333"/>
          <w:sz w:val="41"/>
          <w:szCs w:val="41"/>
        </w:rPr>
      </w:pPr>
      <w:r>
        <w:rPr>
          <w:rStyle w:val="Strong"/>
          <w:rFonts w:ascii="Roboto" w:eastAsia="Times New Roman" w:hAnsi="Roboto"/>
          <w:b/>
          <w:bCs/>
          <w:color w:val="333333"/>
          <w:sz w:val="41"/>
          <w:szCs w:val="41"/>
        </w:rPr>
        <w:t>Planet Fitness Judgement Free Generation</w:t>
      </w:r>
      <w:r>
        <w:rPr>
          <w:rStyle w:val="Strong"/>
          <w:rFonts w:ascii="Roboto" w:eastAsia="Times New Roman" w:hAnsi="Roboto"/>
          <w:b/>
          <w:bCs/>
          <w:color w:val="333333"/>
          <w:sz w:val="30"/>
          <w:szCs w:val="30"/>
          <w:vertAlign w:val="superscript"/>
        </w:rPr>
        <w:t>®</w:t>
      </w:r>
      <w:r>
        <w:rPr>
          <w:rStyle w:val="Strong"/>
          <w:rFonts w:ascii="Roboto" w:eastAsia="Times New Roman" w:hAnsi="Roboto"/>
          <w:b/>
          <w:bCs/>
          <w:color w:val="333333"/>
          <w:sz w:val="41"/>
          <w:szCs w:val="41"/>
        </w:rPr>
        <w:t> Scholarship</w:t>
      </w:r>
    </w:p>
    <w:p w14:paraId="4F87305F" w14:textId="77777777" w:rsidR="002F0EB7" w:rsidRDefault="002F0EB7" w:rsidP="002F0EB7">
      <w:pPr>
        <w:pStyle w:val="Heading4"/>
        <w:shd w:val="clear" w:color="auto" w:fill="FFFFFF"/>
        <w:spacing w:before="0" w:beforeAutospacing="0"/>
        <w:rPr>
          <w:rFonts w:ascii="Arial" w:hAnsi="Arial" w:cs="Arial"/>
          <w:color w:val="00B050"/>
          <w:sz w:val="48"/>
          <w:szCs w:val="48"/>
        </w:rPr>
      </w:pPr>
      <w:r>
        <w:rPr>
          <w:rFonts w:ascii="Arial" w:eastAsia="Times New Roman" w:hAnsi="Arial" w:cs="Arial"/>
          <w:color w:val="00B050"/>
          <w:sz w:val="48"/>
          <w:szCs w:val="48"/>
        </w:rPr>
        <w:t xml:space="preserve">Planet Fitness is offering $5,000 scholarships to fifty deserving </w:t>
      </w:r>
      <w:proofErr w:type="gramStart"/>
      <w:r>
        <w:rPr>
          <w:rFonts w:ascii="Arial" w:eastAsia="Times New Roman" w:hAnsi="Arial" w:cs="Arial"/>
          <w:color w:val="00B050"/>
          <w:sz w:val="48"/>
          <w:szCs w:val="48"/>
        </w:rPr>
        <w:t>teens .</w:t>
      </w:r>
      <w:proofErr w:type="gramEnd"/>
      <w:r>
        <w:rPr>
          <w:rFonts w:ascii="Arial" w:eastAsia="Times New Roman" w:hAnsi="Arial" w:cs="Arial"/>
          <w:color w:val="00B050"/>
          <w:sz w:val="48"/>
          <w:szCs w:val="48"/>
        </w:rPr>
        <w:t xml:space="preserve"> The deadline is April 16, 2024.</w:t>
      </w:r>
    </w:p>
    <w:p w14:paraId="10577BF0" w14:textId="77777777"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hyperlink r:id="rId5" w:history="1">
        <w:r>
          <w:rPr>
            <w:rStyle w:val="Hyperlink"/>
            <w:rFonts w:ascii="Roboto" w:eastAsia="Times New Roman" w:hAnsi="Roboto"/>
            <w:b w:val="0"/>
            <w:bCs w:val="0"/>
            <w:color w:val="007AB9"/>
            <w:sz w:val="30"/>
            <w:szCs w:val="30"/>
          </w:rPr>
          <w:t>APPLY NOW</w:t>
        </w:r>
      </w:hyperlink>
    </w:p>
    <w:p w14:paraId="073A6E59" w14:textId="1AD7EA31"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r>
        <w:rPr>
          <w:rFonts w:ascii="Arial" w:eastAsia="Times New Roman" w:hAnsi="Arial" w:cs="Arial"/>
          <w:noProof/>
          <w:color w:val="000000"/>
          <w:sz w:val="28"/>
          <w:szCs w:val="28"/>
        </w:rPr>
        <w:drawing>
          <wp:inline distT="0" distB="0" distL="0" distR="0" wp14:anchorId="0E47326B" wp14:editId="777443EF">
            <wp:extent cx="1743075" cy="1743075"/>
            <wp:effectExtent l="0" t="0" r="9525" b="9525"/>
            <wp:docPr id="19317618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14:paraId="67A7FCBC" w14:textId="77777777" w:rsidR="002F0EB7" w:rsidRDefault="002F0EB7" w:rsidP="002F0EB7">
      <w:pPr>
        <w:pStyle w:val="NormalWeb"/>
        <w:shd w:val="clear" w:color="auto" w:fill="FFFFFF"/>
        <w:spacing w:before="0" w:beforeAutospacing="0"/>
        <w:rPr>
          <w:rFonts w:ascii="Roboto" w:hAnsi="Roboto"/>
          <w:color w:val="FF0000"/>
          <w:sz w:val="24"/>
          <w:szCs w:val="24"/>
          <w:highlight w:val="yellow"/>
        </w:rPr>
      </w:pPr>
      <w:r>
        <w:rPr>
          <w:rStyle w:val="Strong"/>
          <w:rFonts w:ascii="Roboto" w:hAnsi="Roboto"/>
          <w:color w:val="FF0000"/>
          <w:sz w:val="24"/>
          <w:szCs w:val="24"/>
          <w:highlight w:val="yellow"/>
        </w:rPr>
        <w:t>Application Deadline:</w:t>
      </w:r>
    </w:p>
    <w:p w14:paraId="32979F2D" w14:textId="77777777" w:rsidR="002F0EB7" w:rsidRDefault="002F0EB7" w:rsidP="002F0EB7">
      <w:pPr>
        <w:pStyle w:val="NormalWeb"/>
        <w:shd w:val="clear" w:color="auto" w:fill="FFFFFF"/>
        <w:spacing w:before="0" w:beforeAutospacing="0"/>
        <w:rPr>
          <w:rFonts w:ascii="Roboto" w:hAnsi="Roboto"/>
          <w:color w:val="333333"/>
          <w:sz w:val="24"/>
          <w:szCs w:val="24"/>
        </w:rPr>
      </w:pPr>
      <w:r>
        <w:rPr>
          <w:rStyle w:val="Strong"/>
          <w:rFonts w:ascii="Roboto" w:hAnsi="Roboto"/>
          <w:color w:val="333333"/>
          <w:sz w:val="24"/>
          <w:szCs w:val="24"/>
          <w:highlight w:val="yellow"/>
        </w:rPr>
        <w:t>April 16, 2024</w:t>
      </w:r>
    </w:p>
    <w:p w14:paraId="7DC243E1" w14:textId="77777777"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r>
        <w:rPr>
          <w:rStyle w:val="Strong"/>
          <w:rFonts w:ascii="Roboto" w:eastAsia="Times New Roman" w:hAnsi="Roboto"/>
          <w:b/>
          <w:bCs/>
          <w:color w:val="333333"/>
          <w:sz w:val="30"/>
          <w:szCs w:val="30"/>
        </w:rPr>
        <w:t>About the Planet Fitness Judgement Free Generation</w:t>
      </w:r>
      <w:r>
        <w:rPr>
          <w:rStyle w:val="Strong"/>
          <w:rFonts w:ascii="Roboto" w:eastAsia="Times New Roman" w:hAnsi="Roboto"/>
          <w:b/>
          <w:bCs/>
          <w:color w:val="333333"/>
          <w:sz w:val="23"/>
          <w:szCs w:val="23"/>
          <w:vertAlign w:val="superscript"/>
        </w:rPr>
        <w:t>®</w:t>
      </w:r>
      <w:r>
        <w:rPr>
          <w:rStyle w:val="Strong"/>
          <w:rFonts w:ascii="Roboto" w:eastAsia="Times New Roman" w:hAnsi="Roboto"/>
          <w:b/>
          <w:bCs/>
          <w:color w:val="333333"/>
          <w:sz w:val="30"/>
          <w:szCs w:val="30"/>
        </w:rPr>
        <w:t> Scholarship</w:t>
      </w:r>
    </w:p>
    <w:p w14:paraId="20B31A55" w14:textId="77777777" w:rsidR="002F0EB7" w:rsidRDefault="002F0EB7" w:rsidP="002F0EB7">
      <w:pPr>
        <w:pStyle w:val="NormalWeb"/>
        <w:shd w:val="clear" w:color="auto" w:fill="FFFFFF"/>
        <w:spacing w:before="0" w:beforeAutospacing="0"/>
        <w:rPr>
          <w:rFonts w:ascii="Roboto" w:hAnsi="Roboto"/>
          <w:color w:val="333333"/>
          <w:sz w:val="24"/>
          <w:szCs w:val="24"/>
        </w:rPr>
      </w:pPr>
      <w:r>
        <w:rPr>
          <w:rFonts w:ascii="Roboto" w:hAnsi="Roboto"/>
          <w:color w:val="333333"/>
          <w:sz w:val="24"/>
          <w:szCs w:val="24"/>
        </w:rPr>
        <w:t>Planet Fitness is offering $5,000 scholarships to fifty deserving teens who model the judgement free, pro-kindness, and anti-bullying values for which Planet Fitness and Boys &amp; Girls Clubs of America collectively stand. While many scholarships take into consideration only academics and/or athletics, this scholarship – part of Planet Fitness’ Judgement Free Generation initiative – will focus on acceptance and will be awarded to those students that are passionate about ending bullying and spreading kindness.</w:t>
      </w:r>
    </w:p>
    <w:p w14:paraId="1205F1A5" w14:textId="77777777"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r>
        <w:rPr>
          <w:rStyle w:val="Strong"/>
          <w:rFonts w:ascii="Roboto" w:eastAsia="Times New Roman" w:hAnsi="Roboto"/>
          <w:b/>
          <w:bCs/>
          <w:color w:val="333333"/>
          <w:sz w:val="30"/>
          <w:szCs w:val="30"/>
        </w:rPr>
        <w:t>Eligibility Requirements</w:t>
      </w:r>
    </w:p>
    <w:p w14:paraId="0913F45A" w14:textId="77777777" w:rsidR="002F0EB7" w:rsidRDefault="002F0EB7" w:rsidP="002F0EB7">
      <w:pPr>
        <w:pStyle w:val="NormalWeb"/>
        <w:shd w:val="clear" w:color="auto" w:fill="FFFFFF"/>
        <w:spacing w:before="0" w:beforeAutospacing="0"/>
        <w:rPr>
          <w:rFonts w:ascii="Roboto" w:hAnsi="Roboto"/>
          <w:b/>
          <w:bCs/>
          <w:color w:val="333333"/>
          <w:sz w:val="24"/>
          <w:szCs w:val="24"/>
          <w:highlight w:val="yellow"/>
        </w:rPr>
      </w:pPr>
      <w:r>
        <w:rPr>
          <w:rFonts w:ascii="Roboto" w:hAnsi="Roboto"/>
          <w:b/>
          <w:bCs/>
          <w:color w:val="333333"/>
          <w:sz w:val="24"/>
          <w:szCs w:val="24"/>
          <w:highlight w:val="yellow"/>
        </w:rPr>
        <w:t>Applicants must:</w:t>
      </w:r>
    </w:p>
    <w:p w14:paraId="5D91D704" w14:textId="77777777" w:rsidR="002F0EB7" w:rsidRDefault="002F0EB7" w:rsidP="002F0EB7">
      <w:pPr>
        <w:numPr>
          <w:ilvl w:val="0"/>
          <w:numId w:val="1"/>
        </w:numPr>
        <w:shd w:val="clear" w:color="auto" w:fill="FFFFFF"/>
        <w:spacing w:before="100" w:beforeAutospacing="1" w:after="100" w:afterAutospacing="1"/>
        <w:rPr>
          <w:rFonts w:ascii="Roboto" w:eastAsia="Times New Roman" w:hAnsi="Roboto"/>
          <w:b/>
          <w:bCs/>
          <w:color w:val="333333"/>
          <w:sz w:val="24"/>
          <w:szCs w:val="24"/>
          <w:highlight w:val="yellow"/>
        </w:rPr>
      </w:pPr>
      <w:r>
        <w:rPr>
          <w:rFonts w:ascii="Roboto" w:eastAsia="Times New Roman" w:hAnsi="Roboto"/>
          <w:b/>
          <w:bCs/>
          <w:color w:val="333333"/>
          <w:sz w:val="24"/>
          <w:szCs w:val="24"/>
          <w:highlight w:val="yellow"/>
        </w:rPr>
        <w:t xml:space="preserve">Be a high school </w:t>
      </w:r>
      <w:proofErr w:type="gramStart"/>
      <w:r>
        <w:rPr>
          <w:rFonts w:ascii="Roboto" w:eastAsia="Times New Roman" w:hAnsi="Roboto"/>
          <w:b/>
          <w:bCs/>
          <w:color w:val="333333"/>
          <w:sz w:val="24"/>
          <w:szCs w:val="24"/>
          <w:highlight w:val="yellow"/>
        </w:rPr>
        <w:t>senior</w:t>
      </w:r>
      <w:proofErr w:type="gramEnd"/>
    </w:p>
    <w:p w14:paraId="3EF2A8BE" w14:textId="77777777" w:rsidR="002F0EB7" w:rsidRDefault="002F0EB7" w:rsidP="002F0EB7">
      <w:pPr>
        <w:numPr>
          <w:ilvl w:val="0"/>
          <w:numId w:val="1"/>
        </w:numPr>
        <w:shd w:val="clear" w:color="auto" w:fill="FFFFFF"/>
        <w:spacing w:before="100" w:beforeAutospacing="1" w:after="100" w:afterAutospacing="1"/>
        <w:rPr>
          <w:rFonts w:ascii="Roboto" w:eastAsia="Times New Roman" w:hAnsi="Roboto"/>
          <w:b/>
          <w:bCs/>
          <w:color w:val="333333"/>
          <w:sz w:val="24"/>
          <w:szCs w:val="24"/>
          <w:highlight w:val="yellow"/>
        </w:rPr>
      </w:pPr>
      <w:r>
        <w:rPr>
          <w:rFonts w:ascii="Roboto" w:eastAsia="Times New Roman" w:hAnsi="Roboto"/>
          <w:b/>
          <w:bCs/>
          <w:color w:val="333333"/>
          <w:sz w:val="24"/>
          <w:szCs w:val="24"/>
          <w:highlight w:val="yellow"/>
        </w:rPr>
        <w:t xml:space="preserve">Be an active member of a Boys &amp; Girls Club </w:t>
      </w:r>
      <w:proofErr w:type="gramStart"/>
      <w:r>
        <w:rPr>
          <w:rFonts w:ascii="Roboto" w:eastAsia="Times New Roman" w:hAnsi="Roboto"/>
          <w:b/>
          <w:bCs/>
          <w:color w:val="333333"/>
          <w:sz w:val="24"/>
          <w:szCs w:val="24"/>
          <w:highlight w:val="yellow"/>
        </w:rPr>
        <w:t>organization</w:t>
      </w:r>
      <w:proofErr w:type="gramEnd"/>
    </w:p>
    <w:p w14:paraId="7E405743" w14:textId="77777777" w:rsidR="002F0EB7" w:rsidRDefault="002F0EB7" w:rsidP="002F0EB7">
      <w:pPr>
        <w:numPr>
          <w:ilvl w:val="0"/>
          <w:numId w:val="1"/>
        </w:numPr>
        <w:shd w:val="clear" w:color="auto" w:fill="FFFFFF"/>
        <w:spacing w:before="100" w:beforeAutospacing="1" w:after="100" w:afterAutospacing="1"/>
        <w:rPr>
          <w:rFonts w:ascii="Roboto" w:eastAsia="Times New Roman" w:hAnsi="Roboto"/>
          <w:b/>
          <w:bCs/>
          <w:color w:val="333333"/>
          <w:sz w:val="24"/>
          <w:szCs w:val="24"/>
          <w:highlight w:val="yellow"/>
        </w:rPr>
      </w:pPr>
      <w:r>
        <w:rPr>
          <w:rFonts w:ascii="Roboto" w:eastAsia="Times New Roman" w:hAnsi="Roboto"/>
          <w:b/>
          <w:bCs/>
          <w:color w:val="333333"/>
          <w:sz w:val="24"/>
          <w:szCs w:val="24"/>
          <w:highlight w:val="yellow"/>
        </w:rPr>
        <w:t xml:space="preserve">Model the judgement free, pro-kindness, and anti-bullying values for which Planet Fitness and Boys &amp; Girls Clubs of America collectively </w:t>
      </w:r>
      <w:proofErr w:type="gramStart"/>
      <w:r>
        <w:rPr>
          <w:rFonts w:ascii="Roboto" w:eastAsia="Times New Roman" w:hAnsi="Roboto"/>
          <w:b/>
          <w:bCs/>
          <w:color w:val="333333"/>
          <w:sz w:val="24"/>
          <w:szCs w:val="24"/>
          <w:highlight w:val="yellow"/>
        </w:rPr>
        <w:t>stand</w:t>
      </w:r>
      <w:proofErr w:type="gramEnd"/>
    </w:p>
    <w:p w14:paraId="0560A82B" w14:textId="77777777" w:rsidR="002F0EB7" w:rsidRDefault="002F0EB7" w:rsidP="002F0EB7">
      <w:pPr>
        <w:numPr>
          <w:ilvl w:val="0"/>
          <w:numId w:val="1"/>
        </w:numPr>
        <w:shd w:val="clear" w:color="auto" w:fill="FFFFFF"/>
        <w:spacing w:before="100" w:beforeAutospacing="1" w:after="100" w:afterAutospacing="1"/>
        <w:rPr>
          <w:rFonts w:ascii="Roboto" w:eastAsia="Times New Roman" w:hAnsi="Roboto"/>
          <w:b/>
          <w:bCs/>
          <w:color w:val="333333"/>
          <w:sz w:val="24"/>
          <w:szCs w:val="24"/>
          <w:highlight w:val="yellow"/>
        </w:rPr>
      </w:pPr>
      <w:r>
        <w:rPr>
          <w:rFonts w:ascii="Roboto" w:eastAsia="Times New Roman" w:hAnsi="Roboto"/>
          <w:b/>
          <w:bCs/>
          <w:color w:val="333333"/>
          <w:sz w:val="24"/>
          <w:szCs w:val="24"/>
          <w:highlight w:val="yellow"/>
        </w:rPr>
        <w:t xml:space="preserve">Enroll in a fulltime undergraduate program at an accredited two- or four-year college, vocational or technical school within one year of your high school </w:t>
      </w:r>
      <w:proofErr w:type="gramStart"/>
      <w:r>
        <w:rPr>
          <w:rFonts w:ascii="Roboto" w:eastAsia="Times New Roman" w:hAnsi="Roboto"/>
          <w:b/>
          <w:bCs/>
          <w:color w:val="333333"/>
          <w:sz w:val="24"/>
          <w:szCs w:val="24"/>
          <w:highlight w:val="yellow"/>
        </w:rPr>
        <w:t>graduation</w:t>
      </w:r>
      <w:proofErr w:type="gramEnd"/>
    </w:p>
    <w:p w14:paraId="682032CA" w14:textId="77777777" w:rsidR="002F0EB7" w:rsidRDefault="002F0EB7" w:rsidP="002F0EB7">
      <w:pPr>
        <w:numPr>
          <w:ilvl w:val="0"/>
          <w:numId w:val="1"/>
        </w:numPr>
        <w:shd w:val="clear" w:color="auto" w:fill="FFFFFF"/>
        <w:spacing w:before="100" w:beforeAutospacing="1" w:after="100" w:afterAutospacing="1"/>
        <w:rPr>
          <w:rFonts w:ascii="Roboto" w:eastAsia="Times New Roman" w:hAnsi="Roboto"/>
          <w:b/>
          <w:bCs/>
          <w:color w:val="333333"/>
          <w:sz w:val="24"/>
          <w:szCs w:val="24"/>
          <w:highlight w:val="yellow"/>
        </w:rPr>
      </w:pPr>
      <w:r>
        <w:rPr>
          <w:rFonts w:ascii="Roboto" w:eastAsia="Times New Roman" w:hAnsi="Roboto"/>
          <w:b/>
          <w:bCs/>
          <w:color w:val="333333"/>
          <w:sz w:val="24"/>
          <w:szCs w:val="24"/>
          <w:highlight w:val="yellow"/>
        </w:rPr>
        <w:t xml:space="preserve">Have the recommendation of a Club staff </w:t>
      </w:r>
      <w:proofErr w:type="gramStart"/>
      <w:r>
        <w:rPr>
          <w:rFonts w:ascii="Roboto" w:eastAsia="Times New Roman" w:hAnsi="Roboto"/>
          <w:b/>
          <w:bCs/>
          <w:color w:val="333333"/>
          <w:sz w:val="24"/>
          <w:szCs w:val="24"/>
          <w:highlight w:val="yellow"/>
        </w:rPr>
        <w:t>member</w:t>
      </w:r>
      <w:proofErr w:type="gramEnd"/>
    </w:p>
    <w:p w14:paraId="36495FED" w14:textId="77777777"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r>
        <w:rPr>
          <w:rStyle w:val="Strong"/>
          <w:rFonts w:ascii="Roboto" w:eastAsia="Times New Roman" w:hAnsi="Roboto"/>
          <w:b/>
          <w:bCs/>
          <w:color w:val="333333"/>
          <w:sz w:val="30"/>
          <w:szCs w:val="30"/>
        </w:rPr>
        <w:t>Awards</w:t>
      </w:r>
    </w:p>
    <w:p w14:paraId="37F1DA32" w14:textId="77777777" w:rsidR="002F0EB7" w:rsidRDefault="002F0EB7" w:rsidP="002F0EB7">
      <w:pPr>
        <w:pStyle w:val="NormalWeb"/>
        <w:shd w:val="clear" w:color="auto" w:fill="FFFFFF"/>
        <w:spacing w:before="0" w:beforeAutospacing="0"/>
        <w:rPr>
          <w:rFonts w:ascii="Roboto" w:hAnsi="Roboto"/>
          <w:color w:val="333333"/>
          <w:sz w:val="24"/>
          <w:szCs w:val="24"/>
        </w:rPr>
      </w:pPr>
      <w:r>
        <w:rPr>
          <w:rFonts w:ascii="Roboto" w:hAnsi="Roboto"/>
          <w:color w:val="333333"/>
          <w:sz w:val="24"/>
          <w:szCs w:val="24"/>
        </w:rPr>
        <w:t>Up to fifty (50) awards of $5,000 will be awarded. Awards are to be used for education-related expenses for undergraduate study.</w:t>
      </w:r>
    </w:p>
    <w:p w14:paraId="544C747F" w14:textId="77777777" w:rsidR="002F0EB7" w:rsidRDefault="002F0EB7" w:rsidP="002F0EB7">
      <w:pPr>
        <w:pStyle w:val="NormalWeb"/>
        <w:shd w:val="clear" w:color="auto" w:fill="FFFFFF"/>
        <w:spacing w:before="0" w:beforeAutospacing="0"/>
        <w:rPr>
          <w:rFonts w:ascii="Roboto" w:hAnsi="Roboto"/>
          <w:color w:val="333333"/>
          <w:sz w:val="24"/>
          <w:szCs w:val="24"/>
        </w:rPr>
      </w:pPr>
      <w:r>
        <w:rPr>
          <w:rFonts w:ascii="Roboto" w:hAnsi="Roboto"/>
          <w:color w:val="333333"/>
          <w:sz w:val="24"/>
          <w:szCs w:val="24"/>
        </w:rPr>
        <w:t>Awards are one-time only and not renewable.</w:t>
      </w:r>
    </w:p>
    <w:p w14:paraId="141E1F28" w14:textId="77777777"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r>
        <w:rPr>
          <w:rStyle w:val="Strong"/>
          <w:rFonts w:ascii="Roboto" w:eastAsia="Times New Roman" w:hAnsi="Roboto"/>
          <w:b/>
          <w:bCs/>
          <w:color w:val="333333"/>
          <w:sz w:val="30"/>
          <w:szCs w:val="30"/>
        </w:rPr>
        <w:t>Required Documents</w:t>
      </w:r>
    </w:p>
    <w:p w14:paraId="629DEE09" w14:textId="77777777" w:rsidR="002F0EB7" w:rsidRDefault="002F0EB7" w:rsidP="002F0EB7">
      <w:pPr>
        <w:pStyle w:val="NormalWeb"/>
        <w:shd w:val="clear" w:color="auto" w:fill="FFFFFF"/>
        <w:spacing w:before="0" w:beforeAutospacing="0"/>
        <w:rPr>
          <w:rFonts w:ascii="Roboto" w:hAnsi="Roboto"/>
          <w:color w:val="333333"/>
          <w:sz w:val="24"/>
          <w:szCs w:val="24"/>
        </w:rPr>
      </w:pPr>
      <w:r>
        <w:rPr>
          <w:rFonts w:ascii="Roboto" w:hAnsi="Roboto"/>
          <w:color w:val="333333"/>
          <w:sz w:val="24"/>
          <w:szCs w:val="24"/>
        </w:rPr>
        <w:t>Applicants must also complete the following requirements:</w:t>
      </w:r>
    </w:p>
    <w:p w14:paraId="5FC1CB6D" w14:textId="77777777" w:rsidR="002F0EB7" w:rsidRDefault="002F0EB7" w:rsidP="002F0EB7">
      <w:pPr>
        <w:numPr>
          <w:ilvl w:val="0"/>
          <w:numId w:val="2"/>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Two short essays and a personal statement</w:t>
      </w:r>
    </w:p>
    <w:p w14:paraId="28A5ED9D" w14:textId="77777777" w:rsidR="002F0EB7" w:rsidRDefault="002F0EB7" w:rsidP="002F0EB7">
      <w:pPr>
        <w:numPr>
          <w:ilvl w:val="0"/>
          <w:numId w:val="2"/>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A completed recommendation of a Club staff member</w:t>
      </w:r>
    </w:p>
    <w:p w14:paraId="009971C9" w14:textId="77777777" w:rsidR="002F0EB7" w:rsidRDefault="002F0EB7" w:rsidP="002F0EB7">
      <w:pPr>
        <w:numPr>
          <w:ilvl w:val="0"/>
          <w:numId w:val="2"/>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 xml:space="preserve">A short video telling why you are committed to ending bullying and spreading kindness (full instructions </w:t>
      </w:r>
      <w:proofErr w:type="gramStart"/>
      <w:r>
        <w:rPr>
          <w:rFonts w:ascii="Roboto" w:eastAsia="Times New Roman" w:hAnsi="Roboto"/>
          <w:color w:val="333333"/>
          <w:sz w:val="24"/>
          <w:szCs w:val="24"/>
        </w:rPr>
        <w:t>below)(</w:t>
      </w:r>
      <w:proofErr w:type="gramEnd"/>
      <w:r>
        <w:rPr>
          <w:rFonts w:ascii="Roboto" w:eastAsia="Times New Roman" w:hAnsi="Roboto"/>
          <w:color w:val="333333"/>
          <w:sz w:val="24"/>
          <w:szCs w:val="24"/>
        </w:rPr>
        <w:t>In order to be acceptable, video MUST be a tested YouTube video file saved as one of the following file types: .MOV, .MPEG4 or .MP4)</w:t>
      </w:r>
    </w:p>
    <w:p w14:paraId="19AEE604" w14:textId="77777777" w:rsidR="002F0EB7" w:rsidRDefault="002F0EB7" w:rsidP="002F0EB7">
      <w:pPr>
        <w:numPr>
          <w:ilvl w:val="0"/>
          <w:numId w:val="2"/>
        </w:numPr>
        <w:shd w:val="clear" w:color="auto" w:fill="FFFFFF"/>
        <w:spacing w:before="100" w:beforeAutospacing="1" w:after="100" w:afterAutospacing="1"/>
        <w:rPr>
          <w:rFonts w:ascii="Roboto" w:eastAsia="Times New Roman" w:hAnsi="Roboto"/>
          <w:color w:val="333333"/>
          <w:sz w:val="24"/>
          <w:szCs w:val="24"/>
        </w:rPr>
      </w:pPr>
      <w:r>
        <w:rPr>
          <w:rStyle w:val="Strong"/>
          <w:rFonts w:ascii="Roboto" w:eastAsia="Times New Roman" w:hAnsi="Roboto"/>
          <w:color w:val="333333"/>
          <w:sz w:val="24"/>
          <w:szCs w:val="24"/>
        </w:rPr>
        <w:t>(OPTIONAL)</w:t>
      </w:r>
      <w:r>
        <w:rPr>
          <w:rFonts w:ascii="Roboto" w:eastAsia="Times New Roman" w:hAnsi="Roboto"/>
          <w:color w:val="333333"/>
          <w:sz w:val="24"/>
          <w:szCs w:val="24"/>
        </w:rPr>
        <w:t xml:space="preserve"> A current, complete transcript of grades must be uploaded with your application. Grade reports are not accepted. Transcripts must display student name, school name, grades and credit hours for each course and term in which each course was </w:t>
      </w:r>
      <w:proofErr w:type="gramStart"/>
      <w:r>
        <w:rPr>
          <w:rFonts w:ascii="Roboto" w:eastAsia="Times New Roman" w:hAnsi="Roboto"/>
          <w:color w:val="333333"/>
          <w:sz w:val="24"/>
          <w:szCs w:val="24"/>
        </w:rPr>
        <w:t>taken</w:t>
      </w:r>
      <w:proofErr w:type="gramEnd"/>
    </w:p>
    <w:p w14:paraId="65BAF18E" w14:textId="77777777"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r>
        <w:rPr>
          <w:rStyle w:val="Strong"/>
          <w:rFonts w:ascii="Roboto" w:eastAsia="Times New Roman" w:hAnsi="Roboto"/>
          <w:b/>
          <w:bCs/>
          <w:color w:val="333333"/>
          <w:sz w:val="30"/>
          <w:szCs w:val="30"/>
        </w:rPr>
        <w:t>Selection of Recipients</w:t>
      </w:r>
    </w:p>
    <w:p w14:paraId="4FD1D294" w14:textId="77777777" w:rsidR="002F0EB7" w:rsidRDefault="002F0EB7" w:rsidP="002F0EB7">
      <w:pPr>
        <w:pStyle w:val="NormalWeb"/>
        <w:shd w:val="clear" w:color="auto" w:fill="FFFFFF"/>
        <w:spacing w:before="0" w:beforeAutospacing="0"/>
        <w:rPr>
          <w:rFonts w:ascii="Roboto" w:hAnsi="Roboto"/>
          <w:color w:val="333333"/>
          <w:sz w:val="24"/>
          <w:szCs w:val="24"/>
        </w:rPr>
      </w:pPr>
      <w:r>
        <w:rPr>
          <w:rFonts w:ascii="Roboto" w:hAnsi="Roboto"/>
          <w:color w:val="333333"/>
          <w:sz w:val="24"/>
          <w:szCs w:val="24"/>
        </w:rPr>
        <w:t>Recipients will be selected based on consideration of:</w:t>
      </w:r>
    </w:p>
    <w:p w14:paraId="3F884ED5" w14:textId="77777777" w:rsidR="002F0EB7" w:rsidRDefault="002F0EB7" w:rsidP="002F0EB7">
      <w:pPr>
        <w:numPr>
          <w:ilvl w:val="0"/>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Two essays on the following topics:</w:t>
      </w:r>
    </w:p>
    <w:p w14:paraId="6B451DC3" w14:textId="77777777" w:rsidR="002F0EB7" w:rsidRDefault="002F0EB7" w:rsidP="002F0EB7">
      <w:pPr>
        <w:numPr>
          <w:ilvl w:val="1"/>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 xml:space="preserve">Essay One: What does it mean to be judgement free today and why is this important to you personally? In what ways do you actively promote acceptance, tolerance, kindness, and inclusion </w:t>
      </w:r>
      <w:proofErr w:type="gramStart"/>
      <w:r>
        <w:rPr>
          <w:rFonts w:ascii="Roboto" w:eastAsia="Times New Roman" w:hAnsi="Roboto"/>
          <w:color w:val="333333"/>
          <w:sz w:val="24"/>
          <w:szCs w:val="24"/>
        </w:rPr>
        <w:t>on a daily basis</w:t>
      </w:r>
      <w:proofErr w:type="gramEnd"/>
      <w:r>
        <w:rPr>
          <w:rFonts w:ascii="Roboto" w:eastAsia="Times New Roman" w:hAnsi="Roboto"/>
          <w:color w:val="333333"/>
          <w:sz w:val="24"/>
          <w:szCs w:val="24"/>
        </w:rPr>
        <w:t>?</w:t>
      </w:r>
    </w:p>
    <w:p w14:paraId="5593C09E" w14:textId="77777777" w:rsidR="002F0EB7" w:rsidRDefault="002F0EB7" w:rsidP="002F0EB7">
      <w:pPr>
        <w:numPr>
          <w:ilvl w:val="1"/>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Essay Two: Considering your upcoming college journey or next steps in life, how do you believe that a judgement-free culture – one that fosters kindness and acceptance – can positively impact a community? How will you personally promote these values in the next chapter of your life?</w:t>
      </w:r>
    </w:p>
    <w:p w14:paraId="20515421" w14:textId="77777777" w:rsidR="002F0EB7" w:rsidRDefault="002F0EB7" w:rsidP="002F0EB7">
      <w:pPr>
        <w:numPr>
          <w:ilvl w:val="0"/>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 xml:space="preserve">Demonstrated leadership and participation in club, school and community activities and work </w:t>
      </w:r>
      <w:proofErr w:type="gramStart"/>
      <w:r>
        <w:rPr>
          <w:rFonts w:ascii="Roboto" w:eastAsia="Times New Roman" w:hAnsi="Roboto"/>
          <w:color w:val="333333"/>
          <w:sz w:val="24"/>
          <w:szCs w:val="24"/>
        </w:rPr>
        <w:t>experience</w:t>
      </w:r>
      <w:proofErr w:type="gramEnd"/>
    </w:p>
    <w:p w14:paraId="6B152A96" w14:textId="77777777" w:rsidR="002F0EB7" w:rsidRDefault="002F0EB7" w:rsidP="002F0EB7">
      <w:pPr>
        <w:numPr>
          <w:ilvl w:val="0"/>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A brief personal statement about the student’s club experience and how it has shaped his or her commitment to their community and your respect for others.</w:t>
      </w:r>
    </w:p>
    <w:p w14:paraId="260FA9F7" w14:textId="77777777" w:rsidR="002F0EB7" w:rsidRDefault="002F0EB7" w:rsidP="002F0EB7">
      <w:pPr>
        <w:numPr>
          <w:ilvl w:val="0"/>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A recommendation from a Club staff member with comments about the applicant’s demonstration of Judgement Free Generation values</w:t>
      </w:r>
    </w:p>
    <w:p w14:paraId="41F82ABE" w14:textId="77777777" w:rsidR="002F0EB7" w:rsidRDefault="002F0EB7" w:rsidP="002F0EB7">
      <w:pPr>
        <w:numPr>
          <w:ilvl w:val="0"/>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A short video telling why the student is committed to ending bullying and spreading kindness.</w:t>
      </w:r>
    </w:p>
    <w:p w14:paraId="688C95D6" w14:textId="77777777" w:rsidR="002F0EB7" w:rsidRDefault="002F0EB7" w:rsidP="002F0EB7">
      <w:pPr>
        <w:numPr>
          <w:ilvl w:val="0"/>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b/>
          <w:bCs/>
          <w:color w:val="333333"/>
          <w:sz w:val="24"/>
          <w:szCs w:val="24"/>
        </w:rPr>
        <w:t>Video Content Requirements</w:t>
      </w:r>
    </w:p>
    <w:p w14:paraId="745D1246" w14:textId="77777777" w:rsidR="002F0EB7" w:rsidRDefault="002F0EB7" w:rsidP="002F0EB7">
      <w:pPr>
        <w:numPr>
          <w:ilvl w:val="1"/>
          <w:numId w:val="3"/>
        </w:numPr>
        <w:shd w:val="clear" w:color="auto" w:fill="FFFFFF"/>
        <w:ind w:left="2160"/>
        <w:rPr>
          <w:rFonts w:ascii="Roboto" w:hAnsi="Roboto"/>
          <w:color w:val="333333"/>
          <w:sz w:val="24"/>
          <w:szCs w:val="24"/>
        </w:rPr>
      </w:pPr>
    </w:p>
    <w:p w14:paraId="3192F7F9" w14:textId="77777777" w:rsidR="002F0EB7" w:rsidRDefault="002F0EB7" w:rsidP="002F0EB7">
      <w:pPr>
        <w:numPr>
          <w:ilvl w:val="2"/>
          <w:numId w:val="3"/>
        </w:numPr>
        <w:shd w:val="clear" w:color="auto" w:fill="FFFFFF"/>
        <w:ind w:left="2880"/>
        <w:rPr>
          <w:rFonts w:ascii="Roboto" w:hAnsi="Roboto"/>
          <w:color w:val="333333"/>
          <w:sz w:val="24"/>
          <w:szCs w:val="24"/>
        </w:rPr>
      </w:pPr>
    </w:p>
    <w:p w14:paraId="6E3FDEB3" w14:textId="77777777" w:rsidR="002F0EB7" w:rsidRDefault="002F0EB7" w:rsidP="002F0EB7">
      <w:pPr>
        <w:numPr>
          <w:ilvl w:val="3"/>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Please respond to the following prompt, repeating the prompt as the first sentence in your video</w:t>
      </w:r>
      <w:proofErr w:type="gramStart"/>
      <w:r>
        <w:rPr>
          <w:rFonts w:ascii="Roboto" w:eastAsia="Times New Roman" w:hAnsi="Roboto"/>
          <w:color w:val="333333"/>
          <w:sz w:val="24"/>
          <w:szCs w:val="24"/>
        </w:rPr>
        <w:t>: </w:t>
      </w:r>
      <w:r>
        <w:rPr>
          <w:rStyle w:val="Strong"/>
          <w:rFonts w:ascii="Roboto" w:eastAsia="Times New Roman" w:hAnsi="Roboto"/>
          <w:i/>
          <w:iCs/>
          <w:color w:val="333333"/>
          <w:sz w:val="24"/>
          <w:szCs w:val="24"/>
        </w:rPr>
        <w:t> “</w:t>
      </w:r>
      <w:proofErr w:type="gramEnd"/>
      <w:r>
        <w:rPr>
          <w:rStyle w:val="Strong"/>
          <w:rFonts w:ascii="Roboto" w:eastAsia="Times New Roman" w:hAnsi="Roboto"/>
          <w:i/>
          <w:iCs/>
          <w:color w:val="333333"/>
          <w:sz w:val="24"/>
          <w:szCs w:val="24"/>
        </w:rPr>
        <w:t>I am committed to ending bullying and spreading kindness because…”</w:t>
      </w:r>
    </w:p>
    <w:p w14:paraId="234F71AA" w14:textId="77777777" w:rsidR="002F0EB7" w:rsidRDefault="002F0EB7" w:rsidP="002F0EB7">
      <w:pPr>
        <w:numPr>
          <w:ilvl w:val="3"/>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At the end of your video, please say the following phrase: </w:t>
      </w:r>
      <w:r>
        <w:rPr>
          <w:rFonts w:ascii="Roboto" w:eastAsia="Times New Roman" w:hAnsi="Roboto"/>
          <w:b/>
          <w:bCs/>
          <w:i/>
          <w:iCs/>
          <w:color w:val="333333"/>
          <w:sz w:val="24"/>
          <w:szCs w:val="24"/>
        </w:rPr>
        <w:t>“I am a proud member of the Judgement Free Generation!”</w:t>
      </w:r>
    </w:p>
    <w:p w14:paraId="39C84B51" w14:textId="77777777" w:rsidR="002F0EB7" w:rsidRDefault="002F0EB7" w:rsidP="002F0EB7">
      <w:pPr>
        <w:numPr>
          <w:ilvl w:val="3"/>
          <w:numId w:val="3"/>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color w:val="333333"/>
          <w:sz w:val="24"/>
          <w:szCs w:val="24"/>
        </w:rPr>
        <w:t>Video Length: 60 seconds or less</w:t>
      </w:r>
    </w:p>
    <w:p w14:paraId="53FE43FB" w14:textId="77777777" w:rsidR="002F0EB7" w:rsidRDefault="002F0EB7" w:rsidP="002F0EB7">
      <w:pPr>
        <w:numPr>
          <w:ilvl w:val="3"/>
          <w:numId w:val="3"/>
        </w:numPr>
        <w:shd w:val="clear" w:color="auto" w:fill="FFFFFF"/>
        <w:spacing w:before="100" w:beforeAutospacing="1" w:after="100" w:afterAutospacing="1"/>
        <w:rPr>
          <w:rFonts w:ascii="Roboto" w:eastAsia="Times New Roman" w:hAnsi="Roboto"/>
          <w:color w:val="333333"/>
          <w:sz w:val="24"/>
          <w:szCs w:val="24"/>
        </w:rPr>
      </w:pPr>
      <w:proofErr w:type="gramStart"/>
      <w:r>
        <w:rPr>
          <w:rFonts w:ascii="Roboto" w:eastAsia="Times New Roman" w:hAnsi="Roboto"/>
          <w:b/>
          <w:bCs/>
          <w:color w:val="333333"/>
          <w:sz w:val="24"/>
          <w:szCs w:val="24"/>
        </w:rPr>
        <w:t>In order to</w:t>
      </w:r>
      <w:proofErr w:type="gramEnd"/>
      <w:r>
        <w:rPr>
          <w:rFonts w:ascii="Roboto" w:eastAsia="Times New Roman" w:hAnsi="Roboto"/>
          <w:b/>
          <w:bCs/>
          <w:color w:val="333333"/>
          <w:sz w:val="24"/>
          <w:szCs w:val="24"/>
        </w:rPr>
        <w:t xml:space="preserve"> be acceptable, video MUST be a tested YouTube video file saved as one of the following file types: .MOV, .MPEG4 or .MP4</w:t>
      </w:r>
    </w:p>
    <w:p w14:paraId="5C82E10E" w14:textId="77777777" w:rsidR="002F0EB7" w:rsidRDefault="002F0EB7" w:rsidP="002F0EB7">
      <w:pPr>
        <w:numPr>
          <w:ilvl w:val="0"/>
          <w:numId w:val="4"/>
        </w:numPr>
        <w:shd w:val="clear" w:color="auto" w:fill="FFFFFF"/>
        <w:spacing w:before="100" w:beforeAutospacing="1" w:after="100" w:afterAutospacing="1"/>
        <w:rPr>
          <w:rFonts w:ascii="Roboto" w:eastAsia="Times New Roman" w:hAnsi="Roboto"/>
          <w:color w:val="333333"/>
          <w:sz w:val="24"/>
          <w:szCs w:val="24"/>
        </w:rPr>
      </w:pPr>
      <w:r>
        <w:rPr>
          <w:rFonts w:ascii="Roboto" w:eastAsia="Times New Roman" w:hAnsi="Roboto"/>
          <w:i/>
          <w:iCs/>
          <w:color w:val="333333"/>
          <w:sz w:val="15"/>
          <w:szCs w:val="15"/>
        </w:rPr>
        <w:t>Additional Tips:</w:t>
      </w:r>
    </w:p>
    <w:p w14:paraId="2400AD01" w14:textId="77777777" w:rsidR="002F0EB7" w:rsidRDefault="002F0EB7" w:rsidP="002F0EB7">
      <w:pPr>
        <w:numPr>
          <w:ilvl w:val="0"/>
          <w:numId w:val="5"/>
        </w:numPr>
        <w:shd w:val="clear" w:color="auto" w:fill="FFFFFF"/>
        <w:spacing w:before="100" w:beforeAutospacing="1" w:after="100" w:afterAutospacing="1"/>
        <w:ind w:left="1470"/>
        <w:rPr>
          <w:rFonts w:ascii="Roboto" w:hAnsi="Roboto"/>
          <w:color w:val="333333"/>
          <w:sz w:val="24"/>
          <w:szCs w:val="24"/>
        </w:rPr>
      </w:pPr>
      <w:r>
        <w:rPr>
          <w:rFonts w:ascii="Roboto" w:hAnsi="Roboto"/>
          <w:color w:val="333333"/>
          <w:sz w:val="24"/>
          <w:szCs w:val="24"/>
        </w:rPr>
        <w:t>To get the perfect shot:</w:t>
      </w:r>
    </w:p>
    <w:p w14:paraId="48F9CDD0"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Make sure the phone/device is turned sideways; by shooting on a horizontal frame, your video fills up the entire frame.</w:t>
      </w:r>
    </w:p>
    <w:p w14:paraId="32598539"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Keep the camera steady.</w:t>
      </w:r>
    </w:p>
    <w:p w14:paraId="2F589B53" w14:textId="77777777" w:rsidR="002F0EB7" w:rsidRDefault="002F0EB7" w:rsidP="002F0EB7">
      <w:pPr>
        <w:numPr>
          <w:ilvl w:val="2"/>
          <w:numId w:val="5"/>
        </w:numPr>
        <w:shd w:val="clear" w:color="auto" w:fill="FFFFFF"/>
        <w:spacing w:before="100" w:beforeAutospacing="1" w:after="100" w:afterAutospacing="1"/>
        <w:ind w:left="2910"/>
        <w:rPr>
          <w:rFonts w:ascii="Roboto" w:hAnsi="Roboto"/>
          <w:color w:val="333333"/>
          <w:sz w:val="24"/>
          <w:szCs w:val="24"/>
        </w:rPr>
      </w:pPr>
      <w:r>
        <w:rPr>
          <w:rFonts w:ascii="Roboto" w:hAnsi="Roboto"/>
          <w:color w:val="333333"/>
          <w:sz w:val="24"/>
          <w:szCs w:val="24"/>
        </w:rPr>
        <w:t xml:space="preserve">If possible, use a tripod with a mobile device </w:t>
      </w:r>
      <w:proofErr w:type="gramStart"/>
      <w:r>
        <w:rPr>
          <w:rFonts w:ascii="Roboto" w:hAnsi="Roboto"/>
          <w:color w:val="333333"/>
          <w:sz w:val="24"/>
          <w:szCs w:val="24"/>
        </w:rPr>
        <w:t>adapter</w:t>
      </w:r>
      <w:proofErr w:type="gramEnd"/>
    </w:p>
    <w:p w14:paraId="754B7ACB" w14:textId="77777777" w:rsidR="002F0EB7" w:rsidRDefault="002F0EB7" w:rsidP="002F0EB7">
      <w:pPr>
        <w:numPr>
          <w:ilvl w:val="2"/>
          <w:numId w:val="5"/>
        </w:numPr>
        <w:shd w:val="clear" w:color="auto" w:fill="FFFFFF"/>
        <w:spacing w:before="100" w:beforeAutospacing="1" w:after="100" w:afterAutospacing="1"/>
        <w:ind w:left="2910"/>
        <w:rPr>
          <w:rFonts w:ascii="Roboto" w:hAnsi="Roboto"/>
          <w:color w:val="333333"/>
          <w:sz w:val="24"/>
          <w:szCs w:val="24"/>
        </w:rPr>
      </w:pPr>
      <w:r>
        <w:rPr>
          <w:rFonts w:ascii="Roboto" w:hAnsi="Roboto"/>
          <w:color w:val="333333"/>
          <w:sz w:val="24"/>
          <w:szCs w:val="24"/>
        </w:rPr>
        <w:t xml:space="preserve">OR, if you are shooting the video yourself, you can prop the device up on something stable or prop your elbow on a desk/something stable while you hold the </w:t>
      </w:r>
      <w:proofErr w:type="gramStart"/>
      <w:r>
        <w:rPr>
          <w:rFonts w:ascii="Roboto" w:hAnsi="Roboto"/>
          <w:color w:val="333333"/>
          <w:sz w:val="24"/>
          <w:szCs w:val="24"/>
        </w:rPr>
        <w:t>device</w:t>
      </w:r>
      <w:proofErr w:type="gramEnd"/>
    </w:p>
    <w:p w14:paraId="6BB2AE10" w14:textId="77777777" w:rsidR="002F0EB7" w:rsidRDefault="002F0EB7" w:rsidP="002F0EB7">
      <w:pPr>
        <w:numPr>
          <w:ilvl w:val="2"/>
          <w:numId w:val="5"/>
        </w:numPr>
        <w:shd w:val="clear" w:color="auto" w:fill="FFFFFF"/>
        <w:spacing w:before="100" w:beforeAutospacing="1" w:after="100" w:afterAutospacing="1"/>
        <w:ind w:left="2910"/>
        <w:rPr>
          <w:rFonts w:ascii="Roboto" w:hAnsi="Roboto"/>
          <w:color w:val="333333"/>
          <w:sz w:val="24"/>
          <w:szCs w:val="24"/>
        </w:rPr>
      </w:pPr>
      <w:r>
        <w:rPr>
          <w:rFonts w:ascii="Roboto" w:hAnsi="Roboto"/>
          <w:color w:val="333333"/>
          <w:sz w:val="24"/>
          <w:szCs w:val="24"/>
        </w:rPr>
        <w:t>OR, if a friend is shooting the video, have them seated across from you with their elbows resting on their knees or a table/something stable for support.</w:t>
      </w:r>
    </w:p>
    <w:p w14:paraId="40CC8071"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Stand or sit no more than 3 feet from the device. A shot that shows your upper torso is ideal.</w:t>
      </w:r>
    </w:p>
    <w:p w14:paraId="006846CC"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 xml:space="preserve">Do not zoom in on the camera, as it reduces the </w:t>
      </w:r>
      <w:proofErr w:type="gramStart"/>
      <w:r>
        <w:rPr>
          <w:rFonts w:ascii="Roboto" w:hAnsi="Roboto"/>
          <w:color w:val="333333"/>
          <w:sz w:val="24"/>
          <w:szCs w:val="24"/>
        </w:rPr>
        <w:t>quality</w:t>
      </w:r>
      <w:proofErr w:type="gramEnd"/>
    </w:p>
    <w:p w14:paraId="3B70A81F"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If possible, please shoot video in a well-lit space (natural lighting preferred)</w:t>
      </w:r>
    </w:p>
    <w:p w14:paraId="6BEE86F3" w14:textId="77777777" w:rsidR="002F0EB7" w:rsidRDefault="002F0EB7" w:rsidP="002F0EB7">
      <w:pPr>
        <w:numPr>
          <w:ilvl w:val="0"/>
          <w:numId w:val="5"/>
        </w:numPr>
        <w:shd w:val="clear" w:color="auto" w:fill="FFFFFF"/>
        <w:spacing w:before="100" w:beforeAutospacing="1" w:after="100" w:afterAutospacing="1"/>
        <w:ind w:left="1470"/>
        <w:rPr>
          <w:rFonts w:ascii="Roboto" w:hAnsi="Roboto"/>
          <w:color w:val="333333"/>
          <w:sz w:val="24"/>
          <w:szCs w:val="24"/>
        </w:rPr>
      </w:pPr>
      <w:r>
        <w:rPr>
          <w:rFonts w:ascii="Roboto" w:hAnsi="Roboto"/>
          <w:color w:val="333333"/>
          <w:sz w:val="24"/>
          <w:szCs w:val="24"/>
        </w:rPr>
        <w:t xml:space="preserve">Speak </w:t>
      </w:r>
      <w:proofErr w:type="gramStart"/>
      <w:r>
        <w:rPr>
          <w:rFonts w:ascii="Roboto" w:hAnsi="Roboto"/>
          <w:color w:val="333333"/>
          <w:sz w:val="24"/>
          <w:szCs w:val="24"/>
        </w:rPr>
        <w:t>loud</w:t>
      </w:r>
      <w:proofErr w:type="gramEnd"/>
      <w:r>
        <w:rPr>
          <w:rFonts w:ascii="Roboto" w:hAnsi="Roboto"/>
          <w:color w:val="333333"/>
          <w:sz w:val="24"/>
          <w:szCs w:val="24"/>
        </w:rPr>
        <w:t xml:space="preserve"> and clear</w:t>
      </w:r>
    </w:p>
    <w:p w14:paraId="38BC10C3"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Find a quiet area with minimal to no background noise, such as cars, loud talking, televisions, fans, etc.</w:t>
      </w:r>
    </w:p>
    <w:p w14:paraId="21DBE5AE"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 xml:space="preserve">Avoid using any music in the </w:t>
      </w:r>
      <w:proofErr w:type="gramStart"/>
      <w:r>
        <w:rPr>
          <w:rFonts w:ascii="Roboto" w:hAnsi="Roboto"/>
          <w:color w:val="333333"/>
          <w:sz w:val="24"/>
          <w:szCs w:val="24"/>
        </w:rPr>
        <w:t>background</w:t>
      </w:r>
      <w:proofErr w:type="gramEnd"/>
    </w:p>
    <w:p w14:paraId="0C06F9B7"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 xml:space="preserve">If you make a mistake, make sure you start from the beginning of that particular thought and not from the middle of a </w:t>
      </w:r>
      <w:proofErr w:type="gramStart"/>
      <w:r>
        <w:rPr>
          <w:rFonts w:ascii="Roboto" w:hAnsi="Roboto"/>
          <w:color w:val="333333"/>
          <w:sz w:val="24"/>
          <w:szCs w:val="24"/>
        </w:rPr>
        <w:t>sentence</w:t>
      </w:r>
      <w:proofErr w:type="gramEnd"/>
    </w:p>
    <w:p w14:paraId="02A6891F" w14:textId="77777777" w:rsidR="002F0EB7" w:rsidRDefault="002F0EB7" w:rsidP="002F0EB7">
      <w:pPr>
        <w:numPr>
          <w:ilvl w:val="0"/>
          <w:numId w:val="5"/>
        </w:numPr>
        <w:shd w:val="clear" w:color="auto" w:fill="FFFFFF"/>
        <w:spacing w:before="100" w:beforeAutospacing="1" w:after="100" w:afterAutospacing="1"/>
        <w:ind w:left="1470"/>
        <w:rPr>
          <w:rFonts w:ascii="Roboto" w:hAnsi="Roboto"/>
          <w:color w:val="333333"/>
          <w:sz w:val="24"/>
          <w:szCs w:val="24"/>
        </w:rPr>
      </w:pPr>
      <w:r>
        <w:rPr>
          <w:rFonts w:ascii="Roboto" w:hAnsi="Roboto"/>
          <w:color w:val="333333"/>
          <w:sz w:val="24"/>
          <w:szCs w:val="24"/>
        </w:rPr>
        <w:t>Final reminders…</w:t>
      </w:r>
    </w:p>
    <w:p w14:paraId="49E7211C"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 xml:space="preserve">Make sure to look at the camera when </w:t>
      </w:r>
      <w:proofErr w:type="gramStart"/>
      <w:r>
        <w:rPr>
          <w:rFonts w:ascii="Roboto" w:hAnsi="Roboto"/>
          <w:color w:val="333333"/>
          <w:sz w:val="24"/>
          <w:szCs w:val="24"/>
        </w:rPr>
        <w:t>speaking</w:t>
      </w:r>
      <w:proofErr w:type="gramEnd"/>
    </w:p>
    <w:p w14:paraId="42EE0784"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 xml:space="preserve">Please avoid wearing clothes with </w:t>
      </w:r>
      <w:proofErr w:type="gramStart"/>
      <w:r>
        <w:rPr>
          <w:rFonts w:ascii="Roboto" w:hAnsi="Roboto"/>
          <w:color w:val="333333"/>
          <w:sz w:val="24"/>
          <w:szCs w:val="24"/>
        </w:rPr>
        <w:t>highly-visible</w:t>
      </w:r>
      <w:proofErr w:type="gramEnd"/>
      <w:r>
        <w:rPr>
          <w:rFonts w:ascii="Roboto" w:hAnsi="Roboto"/>
          <w:color w:val="333333"/>
          <w:sz w:val="24"/>
          <w:szCs w:val="24"/>
        </w:rPr>
        <w:t xml:space="preserve"> logos</w:t>
      </w:r>
    </w:p>
    <w:p w14:paraId="40A3235A"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color w:val="333333"/>
          <w:sz w:val="24"/>
          <w:szCs w:val="24"/>
        </w:rPr>
        <w:t>Don’t overthink it. Remember to smile and show your personality in your response!</w:t>
      </w:r>
    </w:p>
    <w:p w14:paraId="4D9009B6" w14:textId="77777777" w:rsidR="002F0EB7" w:rsidRDefault="002F0EB7" w:rsidP="002F0EB7">
      <w:pPr>
        <w:numPr>
          <w:ilvl w:val="1"/>
          <w:numId w:val="5"/>
        </w:numPr>
        <w:shd w:val="clear" w:color="auto" w:fill="FFFFFF"/>
        <w:spacing w:before="100" w:beforeAutospacing="1" w:after="100" w:afterAutospacing="1"/>
        <w:ind w:left="2190"/>
        <w:rPr>
          <w:rFonts w:ascii="Roboto" w:hAnsi="Roboto"/>
          <w:color w:val="333333"/>
          <w:sz w:val="24"/>
          <w:szCs w:val="24"/>
        </w:rPr>
      </w:pPr>
      <w:r>
        <w:rPr>
          <w:rFonts w:ascii="Roboto" w:hAnsi="Roboto"/>
          <w:b/>
          <w:bCs/>
          <w:color w:val="333333"/>
          <w:sz w:val="24"/>
          <w:szCs w:val="24"/>
        </w:rPr>
        <w:t>Save video as one of the following file types: .MOV, .MPEG4 or .MP4</w:t>
      </w:r>
    </w:p>
    <w:p w14:paraId="29D1790A" w14:textId="77777777"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r>
        <w:rPr>
          <w:rStyle w:val="Strong"/>
          <w:rFonts w:ascii="Roboto" w:eastAsia="Times New Roman" w:hAnsi="Roboto"/>
          <w:b/>
          <w:bCs/>
          <w:color w:val="333333"/>
          <w:sz w:val="30"/>
          <w:szCs w:val="30"/>
        </w:rPr>
        <w:t>Payment of Scholarships</w:t>
      </w:r>
    </w:p>
    <w:p w14:paraId="641D3A04" w14:textId="77777777" w:rsidR="002F0EB7" w:rsidRDefault="002F0EB7" w:rsidP="002F0EB7">
      <w:pPr>
        <w:pStyle w:val="NormalWeb"/>
        <w:shd w:val="clear" w:color="auto" w:fill="FFFFFF"/>
        <w:spacing w:before="0" w:beforeAutospacing="0"/>
        <w:rPr>
          <w:rFonts w:ascii="Roboto" w:hAnsi="Roboto"/>
          <w:color w:val="333333"/>
          <w:sz w:val="24"/>
          <w:szCs w:val="24"/>
        </w:rPr>
      </w:pPr>
      <w:r>
        <w:rPr>
          <w:rFonts w:ascii="Roboto" w:hAnsi="Roboto"/>
          <w:color w:val="333333"/>
          <w:sz w:val="24"/>
          <w:szCs w:val="24"/>
        </w:rPr>
        <w:t>Scholarship America processes scholarship payments on behalf of Boys &amp; Girls Clubs of America and Planet Fitness. Payment will be made in one installment in mid-August of the scholars’ freshman year directly to the educational institution. Payments will not be made directly to the scholar.</w:t>
      </w:r>
    </w:p>
    <w:p w14:paraId="50478CEF" w14:textId="77777777"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r>
        <w:rPr>
          <w:rStyle w:val="Strong"/>
          <w:rFonts w:ascii="Roboto" w:eastAsia="Times New Roman" w:hAnsi="Roboto"/>
          <w:b/>
          <w:bCs/>
          <w:color w:val="333333"/>
          <w:sz w:val="30"/>
          <w:szCs w:val="30"/>
        </w:rPr>
        <w:t>Obligations</w:t>
      </w:r>
    </w:p>
    <w:p w14:paraId="63F692BA" w14:textId="77777777" w:rsidR="002F0EB7" w:rsidRDefault="002F0EB7" w:rsidP="002F0EB7">
      <w:pPr>
        <w:pStyle w:val="NormalWeb"/>
        <w:shd w:val="clear" w:color="auto" w:fill="FFFFFF"/>
        <w:spacing w:before="0" w:beforeAutospacing="0"/>
        <w:rPr>
          <w:rFonts w:ascii="Roboto" w:hAnsi="Roboto"/>
          <w:color w:val="333333"/>
          <w:sz w:val="24"/>
          <w:szCs w:val="24"/>
        </w:rPr>
      </w:pPr>
      <w:r>
        <w:rPr>
          <w:rFonts w:ascii="Roboto" w:hAnsi="Roboto"/>
          <w:color w:val="333333"/>
          <w:sz w:val="24"/>
          <w:szCs w:val="24"/>
        </w:rPr>
        <w:t>Recipients are required to notify Scholarship America of any changes in address, school enrollment, or other relevant information, and to send a complete transcript when requested.</w:t>
      </w:r>
    </w:p>
    <w:p w14:paraId="0567C49D" w14:textId="77777777"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r>
        <w:rPr>
          <w:rStyle w:val="Strong"/>
          <w:rFonts w:ascii="Roboto" w:eastAsia="Times New Roman" w:hAnsi="Roboto"/>
          <w:b/>
          <w:bCs/>
          <w:color w:val="333333"/>
          <w:sz w:val="30"/>
          <w:szCs w:val="30"/>
        </w:rPr>
        <w:t>Revisions</w:t>
      </w:r>
    </w:p>
    <w:p w14:paraId="78EE62BE" w14:textId="77777777" w:rsidR="002F0EB7" w:rsidRDefault="002F0EB7" w:rsidP="002F0EB7">
      <w:pPr>
        <w:pStyle w:val="NormalWeb"/>
        <w:shd w:val="clear" w:color="auto" w:fill="FFFFFF"/>
        <w:spacing w:before="0" w:beforeAutospacing="0"/>
        <w:rPr>
          <w:rFonts w:ascii="Roboto" w:hAnsi="Roboto"/>
          <w:color w:val="333333"/>
          <w:sz w:val="24"/>
          <w:szCs w:val="24"/>
        </w:rPr>
      </w:pPr>
      <w:r>
        <w:rPr>
          <w:rFonts w:ascii="Roboto" w:hAnsi="Roboto"/>
          <w:color w:val="333333"/>
          <w:sz w:val="24"/>
          <w:szCs w:val="24"/>
        </w:rPr>
        <w:t>Boys &amp; Girls Clubs of America and Planet Fitness reserve the right to review the conditions and procedures of this scholarship program and to make changes at any time including termination of the program.</w:t>
      </w:r>
    </w:p>
    <w:p w14:paraId="6C4F1D90" w14:textId="77777777" w:rsidR="002F0EB7" w:rsidRDefault="002F0EB7" w:rsidP="002F0EB7">
      <w:pPr>
        <w:pStyle w:val="Heading5"/>
        <w:shd w:val="clear" w:color="auto" w:fill="FFFFFF"/>
        <w:spacing w:before="0" w:beforeAutospacing="0"/>
        <w:rPr>
          <w:rFonts w:ascii="Roboto" w:eastAsia="Times New Roman" w:hAnsi="Roboto"/>
          <w:b w:val="0"/>
          <w:bCs w:val="0"/>
          <w:color w:val="333333"/>
          <w:sz w:val="30"/>
          <w:szCs w:val="30"/>
        </w:rPr>
      </w:pPr>
      <w:r>
        <w:rPr>
          <w:rStyle w:val="Strong"/>
          <w:rFonts w:ascii="Roboto" w:eastAsia="Times New Roman" w:hAnsi="Roboto"/>
          <w:b/>
          <w:bCs/>
          <w:color w:val="333333"/>
          <w:sz w:val="30"/>
          <w:szCs w:val="30"/>
        </w:rPr>
        <w:t>For more information or questions:</w:t>
      </w:r>
    </w:p>
    <w:p w14:paraId="322E17F9" w14:textId="77777777" w:rsidR="002F0EB7" w:rsidRDefault="002F0EB7" w:rsidP="002F0EB7">
      <w:pPr>
        <w:pStyle w:val="NormalWeb"/>
        <w:shd w:val="clear" w:color="auto" w:fill="FFFFFF"/>
        <w:spacing w:before="0" w:beforeAutospacing="0"/>
        <w:rPr>
          <w:rFonts w:ascii="Roboto" w:hAnsi="Roboto"/>
          <w:color w:val="333333"/>
          <w:sz w:val="24"/>
          <w:szCs w:val="24"/>
        </w:rPr>
      </w:pPr>
      <w:r>
        <w:rPr>
          <w:rFonts w:ascii="Roboto" w:hAnsi="Roboto"/>
          <w:color w:val="333333"/>
          <w:sz w:val="24"/>
          <w:szCs w:val="24"/>
        </w:rPr>
        <w:t>Call: 1-507-931-1682</w:t>
      </w:r>
    </w:p>
    <w:p w14:paraId="2D5A6C45" w14:textId="77777777" w:rsidR="002F0EB7" w:rsidRDefault="002F0EB7" w:rsidP="002F0EB7">
      <w:pPr>
        <w:pStyle w:val="NormalWeb"/>
        <w:shd w:val="clear" w:color="auto" w:fill="FFFFFF"/>
        <w:spacing w:before="0" w:beforeAutospacing="0" w:after="0" w:afterAutospacing="0"/>
        <w:rPr>
          <w:rFonts w:ascii="Roboto" w:hAnsi="Roboto"/>
          <w:color w:val="333333"/>
          <w:sz w:val="24"/>
          <w:szCs w:val="24"/>
        </w:rPr>
      </w:pPr>
      <w:r>
        <w:rPr>
          <w:rFonts w:ascii="Roboto" w:hAnsi="Roboto"/>
          <w:color w:val="333333"/>
          <w:sz w:val="24"/>
          <w:szCs w:val="24"/>
        </w:rPr>
        <w:t>Email: </w:t>
      </w:r>
      <w:hyperlink r:id="rId8" w:history="1">
        <w:r>
          <w:rPr>
            <w:rStyle w:val="Hyperlink"/>
            <w:rFonts w:ascii="Roboto" w:hAnsi="Roboto"/>
            <w:color w:val="007AB9"/>
          </w:rPr>
          <w:t>planetfitness@scholarshipamerica.org</w:t>
        </w:r>
      </w:hyperlink>
    </w:p>
    <w:p w14:paraId="00F8717B" w14:textId="77777777" w:rsidR="002F0EB7" w:rsidRDefault="002F0EB7" w:rsidP="002F0EB7">
      <w:pPr>
        <w:rPr>
          <w:rFonts w:ascii="Arial" w:hAnsi="Arial" w:cs="Arial"/>
          <w:sz w:val="28"/>
          <w:szCs w:val="28"/>
        </w:rPr>
      </w:pPr>
    </w:p>
    <w:p w14:paraId="56262A10" w14:textId="77777777" w:rsidR="002F0EB7" w:rsidRDefault="002F0EB7" w:rsidP="002F0EB7">
      <w:pPr>
        <w:rPr>
          <w:rFonts w:ascii="Arial" w:hAnsi="Arial" w:cs="Arial"/>
          <w:sz w:val="28"/>
          <w:szCs w:val="28"/>
        </w:rPr>
      </w:pPr>
    </w:p>
    <w:p w14:paraId="1128925D" w14:textId="77777777" w:rsidR="002F0EB7" w:rsidRDefault="002F0EB7" w:rsidP="002F0EB7">
      <w:pPr>
        <w:rPr>
          <w:rFonts w:ascii="Arial" w:hAnsi="Arial" w:cs="Arial"/>
          <w:sz w:val="28"/>
          <w:szCs w:val="28"/>
        </w:rPr>
      </w:pPr>
    </w:p>
    <w:p w14:paraId="5C83C3F6" w14:textId="77777777" w:rsidR="002F0EB7" w:rsidRDefault="002F0EB7" w:rsidP="002F0EB7">
      <w:pPr>
        <w:rPr>
          <w:rFonts w:ascii="Arial" w:hAnsi="Arial" w:cs="Arial"/>
          <w:sz w:val="28"/>
          <w:szCs w:val="28"/>
        </w:rPr>
      </w:pPr>
    </w:p>
    <w:p w14:paraId="6AB1C44F" w14:textId="77777777" w:rsidR="00070B43" w:rsidRDefault="00070B43"/>
    <w:sectPr w:rsidR="0007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0D4E"/>
    <w:multiLevelType w:val="multilevel"/>
    <w:tmpl w:val="33F6B0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7C6143"/>
    <w:multiLevelType w:val="multilevel"/>
    <w:tmpl w:val="16E82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269F6"/>
    <w:multiLevelType w:val="multilevel"/>
    <w:tmpl w:val="ADC2A2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8706564"/>
    <w:multiLevelType w:val="multilevel"/>
    <w:tmpl w:val="F2BA8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56447"/>
    <w:multiLevelType w:val="multilevel"/>
    <w:tmpl w:val="A68AA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05084536">
    <w:abstractNumId w:val="1"/>
    <w:lvlOverride w:ilvl="0"/>
    <w:lvlOverride w:ilvl="1"/>
    <w:lvlOverride w:ilvl="2"/>
    <w:lvlOverride w:ilvl="3"/>
    <w:lvlOverride w:ilvl="4"/>
    <w:lvlOverride w:ilvl="5"/>
    <w:lvlOverride w:ilvl="6"/>
    <w:lvlOverride w:ilvl="7"/>
    <w:lvlOverride w:ilvl="8"/>
  </w:num>
  <w:num w:numId="2" w16cid:durableId="1194415861">
    <w:abstractNumId w:val="4"/>
    <w:lvlOverride w:ilvl="0"/>
    <w:lvlOverride w:ilvl="1"/>
    <w:lvlOverride w:ilvl="2"/>
    <w:lvlOverride w:ilvl="3"/>
    <w:lvlOverride w:ilvl="4"/>
    <w:lvlOverride w:ilvl="5"/>
    <w:lvlOverride w:ilvl="6"/>
    <w:lvlOverride w:ilvl="7"/>
    <w:lvlOverride w:ilvl="8"/>
  </w:num>
  <w:num w:numId="3" w16cid:durableId="1641105686">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5640571">
    <w:abstractNumId w:val="3"/>
    <w:lvlOverride w:ilvl="0"/>
    <w:lvlOverride w:ilvl="1"/>
    <w:lvlOverride w:ilvl="2"/>
    <w:lvlOverride w:ilvl="3"/>
    <w:lvlOverride w:ilvl="4"/>
    <w:lvlOverride w:ilvl="5"/>
    <w:lvlOverride w:ilvl="6"/>
    <w:lvlOverride w:ilvl="7"/>
    <w:lvlOverride w:ilvl="8"/>
  </w:num>
  <w:num w:numId="5" w16cid:durableId="72299360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B7"/>
    <w:rsid w:val="00070B43"/>
    <w:rsid w:val="002F0EB7"/>
    <w:rsid w:val="005E58E1"/>
    <w:rsid w:val="009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9315"/>
  <w15:chartTrackingRefBased/>
  <w15:docId w15:val="{5F7D4F9A-D26A-4AAF-837B-6D7264D3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B7"/>
    <w:pPr>
      <w:spacing w:after="0" w:line="240" w:lineRule="auto"/>
    </w:pPr>
    <w:rPr>
      <w:rFonts w:ascii="Calibri" w:hAnsi="Calibri" w:cs="Calibri"/>
      <w:kern w:val="0"/>
    </w:rPr>
  </w:style>
  <w:style w:type="paragraph" w:styleId="Heading4">
    <w:name w:val="heading 4"/>
    <w:basedOn w:val="Normal"/>
    <w:link w:val="Heading4Char"/>
    <w:uiPriority w:val="9"/>
    <w:semiHidden/>
    <w:unhideWhenUsed/>
    <w:qFormat/>
    <w:rsid w:val="002F0EB7"/>
    <w:pPr>
      <w:spacing w:before="100" w:beforeAutospacing="1" w:after="100" w:afterAutospacing="1"/>
      <w:outlineLvl w:val="3"/>
    </w:pPr>
    <w:rPr>
      <w:b/>
      <w:bCs/>
      <w:sz w:val="24"/>
      <w:szCs w:val="24"/>
      <w14:ligatures w14:val="none"/>
    </w:rPr>
  </w:style>
  <w:style w:type="paragraph" w:styleId="Heading5">
    <w:name w:val="heading 5"/>
    <w:basedOn w:val="Normal"/>
    <w:link w:val="Heading5Char"/>
    <w:uiPriority w:val="9"/>
    <w:semiHidden/>
    <w:unhideWhenUsed/>
    <w:qFormat/>
    <w:rsid w:val="002F0EB7"/>
    <w:pPr>
      <w:spacing w:before="100" w:beforeAutospacing="1" w:after="100" w:afterAutospacing="1"/>
      <w:outlineLvl w:val="4"/>
    </w:pPr>
    <w:rPr>
      <w:b/>
      <w:bCs/>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F0EB7"/>
    <w:rPr>
      <w:rFonts w:ascii="Calibri" w:hAnsi="Calibri" w:cs="Calibri"/>
      <w:b/>
      <w:bCs/>
      <w:kern w:val="0"/>
      <w:sz w:val="24"/>
      <w:szCs w:val="24"/>
      <w14:ligatures w14:val="none"/>
    </w:rPr>
  </w:style>
  <w:style w:type="character" w:customStyle="1" w:styleId="Heading5Char">
    <w:name w:val="Heading 5 Char"/>
    <w:basedOn w:val="DefaultParagraphFont"/>
    <w:link w:val="Heading5"/>
    <w:uiPriority w:val="9"/>
    <w:semiHidden/>
    <w:rsid w:val="002F0EB7"/>
    <w:rPr>
      <w:rFonts w:ascii="Calibri" w:hAnsi="Calibri" w:cs="Calibri"/>
      <w:b/>
      <w:bCs/>
      <w:kern w:val="0"/>
      <w:sz w:val="20"/>
      <w:szCs w:val="20"/>
      <w14:ligatures w14:val="none"/>
    </w:rPr>
  </w:style>
  <w:style w:type="character" w:styleId="Hyperlink">
    <w:name w:val="Hyperlink"/>
    <w:basedOn w:val="DefaultParagraphFont"/>
    <w:uiPriority w:val="99"/>
    <w:semiHidden/>
    <w:unhideWhenUsed/>
    <w:rsid w:val="002F0EB7"/>
    <w:rPr>
      <w:color w:val="0563C1"/>
      <w:u w:val="single"/>
    </w:rPr>
  </w:style>
  <w:style w:type="paragraph" w:styleId="NormalWeb">
    <w:name w:val="Normal (Web)"/>
    <w:basedOn w:val="Normal"/>
    <w:uiPriority w:val="99"/>
    <w:semiHidden/>
    <w:unhideWhenUsed/>
    <w:rsid w:val="002F0EB7"/>
    <w:pPr>
      <w:spacing w:before="100" w:beforeAutospacing="1" w:after="100" w:afterAutospacing="1"/>
    </w:pPr>
    <w:rPr>
      <w14:ligatures w14:val="none"/>
    </w:rPr>
  </w:style>
  <w:style w:type="character" w:styleId="Strong">
    <w:name w:val="Strong"/>
    <w:basedOn w:val="DefaultParagraphFont"/>
    <w:uiPriority w:val="22"/>
    <w:qFormat/>
    <w:rsid w:val="002F0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etfitness@scholarshipamerica.org" TargetMode="External"/><Relationship Id="rId3" Type="http://schemas.openxmlformats.org/officeDocument/2006/relationships/settings" Target="settings.xml"/><Relationship Id="rId7" Type="http://schemas.openxmlformats.org/officeDocument/2006/relationships/image" Target="cid:image011.png@01DA5A6F.2AB3FF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sg01.safelinks.protection.office365.us/?url=https%3A%2F%2Fstart.scholarsapply.org%2F%3Fprogramcycleid%3D58943&amp;data=05%7C02%7Clisa.m.sheehan12.naf%40army.mil%7C4284e794992d41657be008dc2986188e%7Cfae6d70f954b481192b60530d6f84c43%7C0%7C0%7C638430903115908646%7CUnknown%7CTWFpbGZsb3d8eyJWIjoiMC4wLjAwMDAiLCJQIjoiV2luMzIiLCJBTiI6Ik1haWwiLCJXVCI6Mn0%3D%7C0%7C%7C%7C&amp;sdata=lURD7za4A8IeqUeXZknjVGZwMhGWvUci%2BIiVp7%2BQkyI%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5413</Characters>
  <Application>Microsoft Office Word</Application>
  <DocSecurity>0</DocSecurity>
  <Lines>45</Lines>
  <Paragraphs>12</Paragraphs>
  <ScaleCrop>false</ScaleCrop>
  <Company>Army Golden Master Program</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Lisa Marie NAF USARMY USAG (USA)</dc:creator>
  <cp:keywords/>
  <dc:description/>
  <cp:lastModifiedBy>Sheehan, Lisa Marie NAF USARMY USAG (USA)</cp:lastModifiedBy>
  <cp:revision>1</cp:revision>
  <dcterms:created xsi:type="dcterms:W3CDTF">2024-02-09T15:46:00Z</dcterms:created>
  <dcterms:modified xsi:type="dcterms:W3CDTF">2024-02-09T15:47:00Z</dcterms:modified>
</cp:coreProperties>
</file>