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79EF" w14:textId="77777777" w:rsidR="009B5B57" w:rsidRPr="009B5B57" w:rsidRDefault="009B5B57" w:rsidP="009B5B57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14:ligatures w14:val="none"/>
        </w:rPr>
        <w:t>Gifted &amp; Talented (G&amp;T)</w:t>
      </w:r>
    </w:p>
    <w:p w14:paraId="1202B5B2" w14:textId="77777777" w:rsidR="009B5B57" w:rsidRPr="009B5B57" w:rsidRDefault="009B5B57" w:rsidP="009B5B57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Gifted &amp; Talented programs offer accelerated instruction to eligible elementary school students in New York City. </w:t>
      </w:r>
    </w:p>
    <w:p w14:paraId="0D012869" w14:textId="77777777" w:rsidR="009B5B57" w:rsidRPr="009B5B57" w:rsidRDefault="009B5B57" w:rsidP="009B5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  <w:t>For Children Interested in Kindergarten G&amp;T Programs in Fall 2024</w:t>
      </w:r>
    </w:p>
    <w:p w14:paraId="00780736" w14:textId="77777777" w:rsidR="009B5B57" w:rsidRPr="009B5B57" w:rsidRDefault="009B5B57" w:rsidP="009B5B57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 xml:space="preserve">Families whose children are applying for kindergarten for the 2024-2025 school year can express interest in G&amp;T programs through submitting a kindergarten application. </w:t>
      </w:r>
      <w:r w:rsidRPr="009B5B57">
        <w:rPr>
          <w:rFonts w:ascii="Arial" w:eastAsia="Times New Roman" w:hAnsi="Arial" w:cs="Arial"/>
          <w:color w:val="FF0000"/>
          <w:kern w:val="0"/>
          <w:sz w:val="28"/>
          <w:szCs w:val="28"/>
          <w:highlight w:val="yellow"/>
          <w14:ligatures w14:val="none"/>
        </w:rPr>
        <w:t xml:space="preserve">The </w:t>
      </w:r>
      <w:proofErr w:type="gramStart"/>
      <w:r w:rsidRPr="009B5B57">
        <w:rPr>
          <w:rFonts w:ascii="Arial" w:eastAsia="Times New Roman" w:hAnsi="Arial" w:cs="Arial"/>
          <w:color w:val="FF0000"/>
          <w:kern w:val="0"/>
          <w:sz w:val="28"/>
          <w:szCs w:val="28"/>
          <w:highlight w:val="yellow"/>
          <w14:ligatures w14:val="none"/>
        </w:rPr>
        <w:t>Kindergarten</w:t>
      </w:r>
      <w:proofErr w:type="gramEnd"/>
      <w:r w:rsidRPr="009B5B57">
        <w:rPr>
          <w:rFonts w:ascii="Arial" w:eastAsia="Times New Roman" w:hAnsi="Arial" w:cs="Arial"/>
          <w:color w:val="FF0000"/>
          <w:kern w:val="0"/>
          <w:sz w:val="28"/>
          <w:szCs w:val="28"/>
          <w:highlight w:val="yellow"/>
          <w14:ligatures w14:val="none"/>
        </w:rPr>
        <w:t xml:space="preserve"> application opens December 5, 2023 and closes January 19, 2024.</w:t>
      </w: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 xml:space="preserve"> All children born in 2019 are eligible to apply.</w:t>
      </w:r>
    </w:p>
    <w:p w14:paraId="17B94589" w14:textId="77777777" w:rsidR="009B5B57" w:rsidRPr="009B5B57" w:rsidRDefault="009B5B57" w:rsidP="009B5B57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  <w:t>For Children Interested in Grades 1, 2, 3, or 4 G&amp;T Programs in Fall 2024</w:t>
      </w:r>
    </w:p>
    <w:p w14:paraId="39AD64F9" w14:textId="77777777" w:rsidR="009B5B57" w:rsidRPr="009B5B57" w:rsidRDefault="009B5B57" w:rsidP="009B5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 xml:space="preserve">Current kindergarten, 1st, </w:t>
      </w:r>
      <w:proofErr w:type="gramStart"/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2nd</w:t>
      </w:r>
      <w:proofErr w:type="gramEnd"/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 xml:space="preserve"> and 3rd grade families who are interested in G&amp;T more information will be available in early spring of 2024. Eligibility will be based on report card grades. You can sign up </w:t>
      </w:r>
      <w:hyperlink r:id="rId7" w:history="1">
        <w:r w:rsidRPr="009B5B57">
          <w:rPr>
            <w:rFonts w:ascii="Arial" w:eastAsia="Times New Roman" w:hAnsi="Arial" w:cs="Arial"/>
            <w:b/>
            <w:bCs/>
            <w:color w:val="003366"/>
            <w:kern w:val="0"/>
            <w:sz w:val="28"/>
            <w:szCs w:val="28"/>
            <w:u w:val="single"/>
            <w14:ligatures w14:val="none"/>
          </w:rPr>
          <w:t>here</w:t>
        </w:r>
      </w:hyperlink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 for updates.</w:t>
      </w:r>
    </w:p>
    <w:p w14:paraId="6B8A6DAE" w14:textId="77777777" w:rsidR="00070B43" w:rsidRPr="00FC6D74" w:rsidRDefault="00070B43">
      <w:pPr>
        <w:rPr>
          <w:rFonts w:ascii="Arial" w:hAnsi="Arial" w:cs="Arial"/>
          <w:sz w:val="28"/>
          <w:szCs w:val="28"/>
        </w:rPr>
      </w:pPr>
    </w:p>
    <w:p w14:paraId="56AEA95E" w14:textId="77777777" w:rsidR="009B5B57" w:rsidRPr="00FC6D74" w:rsidRDefault="009B5B57">
      <w:pPr>
        <w:rPr>
          <w:rFonts w:ascii="Arial" w:hAnsi="Arial" w:cs="Arial"/>
          <w:sz w:val="28"/>
          <w:szCs w:val="28"/>
        </w:rPr>
      </w:pPr>
    </w:p>
    <w:p w14:paraId="3AAB81F1" w14:textId="77777777" w:rsidR="009B5B57" w:rsidRPr="009B5B57" w:rsidRDefault="009B5B57" w:rsidP="009B5B57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  <w:t>Who Can Participate</w:t>
      </w:r>
    </w:p>
    <w:p w14:paraId="60A4D390" w14:textId="77777777" w:rsidR="009B5B57" w:rsidRPr="009B5B57" w:rsidRDefault="009B5B57" w:rsidP="009B5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  <w:t>For current Kindergarten, 1st, 2nd, and 3rd graders in DOE public schools</w:t>
      </w:r>
    </w:p>
    <w:p w14:paraId="2E55336D" w14:textId="77777777" w:rsidR="009B5B57" w:rsidRPr="009B5B57" w:rsidRDefault="009B5B57" w:rsidP="009B5B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Students are considered eligible if they have course grades of a 3 or 4, or the equivalent, on their report card for Math, Reading and Writing. Students may not have ever had a 1 in any marking period in any of these courses. Available grades for the current school year as of March were used to determine eligibility.</w:t>
      </w:r>
    </w:p>
    <w:p w14:paraId="15A29698" w14:textId="77777777" w:rsidR="009B5B57" w:rsidRPr="009B5B57" w:rsidRDefault="009B5B57" w:rsidP="009B5B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Eligible students received a letter in the mail inviting them to apply.</w:t>
      </w:r>
    </w:p>
    <w:p w14:paraId="19780F53" w14:textId="77777777" w:rsidR="009B5B57" w:rsidRPr="00FC6D74" w:rsidRDefault="009B5B57" w:rsidP="009B5B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Current students in district G&amp;T programs can only apply to Citywide G&amp;T programs, not other district programs. </w:t>
      </w:r>
    </w:p>
    <w:p w14:paraId="7CB6EE9A" w14:textId="77777777" w:rsidR="009B5B57" w:rsidRPr="009B5B57" w:rsidRDefault="009B5B57" w:rsidP="009B5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</w:p>
    <w:p w14:paraId="2DF0AF48" w14:textId="77777777" w:rsidR="009B5B57" w:rsidRPr="009B5B57" w:rsidRDefault="009B5B57" w:rsidP="009B5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  <w:t>For current Kindergarten, 1st, 2nd, and 3rd graders in charter, private or parochial schools</w:t>
      </w:r>
    </w:p>
    <w:p w14:paraId="0581259E" w14:textId="77777777" w:rsidR="009B5B57" w:rsidRPr="009B5B57" w:rsidRDefault="009B5B57" w:rsidP="009B5B57">
      <w:pPr>
        <w:shd w:val="clear" w:color="auto" w:fill="FFFFFF"/>
        <w:spacing w:after="432" w:line="240" w:lineRule="auto"/>
        <w:ind w:left="450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For your child's application to be considered, be sure to do the following:</w:t>
      </w:r>
    </w:p>
    <w:p w14:paraId="468CC450" w14:textId="77777777" w:rsidR="009B5B57" w:rsidRPr="009B5B57" w:rsidRDefault="009B5B57" w:rsidP="009B5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Submit a G&amp;T application online with </w:t>
      </w:r>
      <w:proofErr w:type="spellStart"/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fldChar w:fldCharType="begin"/>
      </w: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instrText>HYPERLINK "https://www.myschools.nyc/en/"</w:instrText>
      </w: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fldChar w:fldCharType="separate"/>
      </w:r>
      <w:r w:rsidRPr="009B5B57">
        <w:rPr>
          <w:rFonts w:ascii="Arial" w:eastAsia="Times New Roman" w:hAnsi="Arial" w:cs="Arial"/>
          <w:b/>
          <w:bCs/>
          <w:color w:val="003366"/>
          <w:kern w:val="0"/>
          <w:sz w:val="28"/>
          <w:szCs w:val="28"/>
          <w:u w:val="single"/>
          <w14:ligatures w14:val="none"/>
        </w:rPr>
        <w:t>MySchools</w:t>
      </w:r>
      <w:proofErr w:type="spellEnd"/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fldChar w:fldCharType="end"/>
      </w: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 or through a </w:t>
      </w:r>
      <w:hyperlink r:id="rId8" w:history="1">
        <w:r w:rsidRPr="009B5B57">
          <w:rPr>
            <w:rFonts w:ascii="Arial" w:eastAsia="Times New Roman" w:hAnsi="Arial" w:cs="Arial"/>
            <w:b/>
            <w:bCs/>
            <w:color w:val="003366"/>
            <w:kern w:val="0"/>
            <w:sz w:val="28"/>
            <w:szCs w:val="28"/>
            <w:u w:val="single"/>
            <w14:ligatures w14:val="none"/>
          </w:rPr>
          <w:t>Family Welcome Center.</w:t>
        </w:r>
      </w:hyperlink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 </w:t>
      </w:r>
      <w:r w:rsidRPr="009B5B57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  <w:t>AND</w:t>
      </w:r>
    </w:p>
    <w:p w14:paraId="21540775" w14:textId="77777777" w:rsidR="009B5B57" w:rsidRPr="009B5B57" w:rsidRDefault="009B5B57" w:rsidP="009B5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Submit your child's grades to a Family Welcome Center</w:t>
      </w:r>
      <w:r w:rsidRPr="009B5B57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  <w:t>.</w:t>
      </w:r>
    </w:p>
    <w:p w14:paraId="2FAED78A" w14:textId="77777777" w:rsidR="009B5B57" w:rsidRPr="009B5B57" w:rsidRDefault="009B5B57" w:rsidP="009B5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Homeschool grades cannot be used to determine eligibility for G&amp;T programs.</w:t>
      </w:r>
    </w:p>
    <w:p w14:paraId="618FA046" w14:textId="77777777" w:rsidR="009B5B57" w:rsidRPr="009B5B57" w:rsidRDefault="009B5B57" w:rsidP="009B5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9B5B57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The DOE will determine which charter private and parochial school applicants qualify as eligible based on converting your child's grades to a 4-point scale.</w:t>
      </w:r>
    </w:p>
    <w:p w14:paraId="0E516915" w14:textId="77777777" w:rsidR="009B5B57" w:rsidRPr="00FC6D74" w:rsidRDefault="009B5B57">
      <w:pPr>
        <w:rPr>
          <w:rFonts w:ascii="Arial" w:hAnsi="Arial" w:cs="Arial"/>
          <w:sz w:val="28"/>
          <w:szCs w:val="28"/>
        </w:rPr>
      </w:pPr>
    </w:p>
    <w:p w14:paraId="6251BC8A" w14:textId="77777777" w:rsidR="00FC6D74" w:rsidRPr="00FC6D74" w:rsidRDefault="00FC6D74" w:rsidP="00FC6D74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</w:pPr>
      <w:r w:rsidRPr="00FC6D74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  <w:t>How Grade 1-4 G&amp;T Offers Are Made</w:t>
      </w:r>
    </w:p>
    <w:p w14:paraId="74BAE14E" w14:textId="77777777" w:rsidR="00FC6D74" w:rsidRPr="00FC6D74" w:rsidRDefault="00FC6D74" w:rsidP="00FC6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FC6D74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Offers for eligible applicants will be determined based on families' application choices, programs' seat availability, and admissions priorities. All G&amp;T programs give priority to siblings of current students. Some programs also give priority to children who live in a specific district.</w:t>
      </w:r>
    </w:p>
    <w:p w14:paraId="4062721C" w14:textId="77777777" w:rsidR="00FC6D74" w:rsidRPr="00FC6D74" w:rsidRDefault="00FC6D74" w:rsidP="00FC6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 w:rsidRPr="00FC6D74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All applicants will receive a results letter. This letter may include a G&amp;T offer and any information about waitlist.</w:t>
      </w:r>
    </w:p>
    <w:p w14:paraId="1BC070EB" w14:textId="77777777" w:rsidR="00FC6D74" w:rsidRPr="00FC6D74" w:rsidRDefault="00FC6D74" w:rsidP="00FC6D74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hyperlink r:id="rId9" w:history="1">
        <w:r w:rsidRPr="00FC6D74">
          <w:rPr>
            <w:rFonts w:ascii="Arial" w:eastAsia="Times New Roman" w:hAnsi="Arial" w:cs="Arial"/>
            <w:b/>
            <w:bCs/>
            <w:color w:val="003366"/>
            <w:kern w:val="0"/>
            <w:sz w:val="28"/>
            <w:szCs w:val="28"/>
            <w:u w:val="single"/>
            <w14:ligatures w14:val="none"/>
          </w:rPr>
          <w:t>Sign up</w:t>
        </w:r>
      </w:hyperlink>
      <w:r w:rsidRPr="00FC6D74"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  <w:t> for updates about the 2024 Gifted and Talented admissions process. </w:t>
      </w:r>
    </w:p>
    <w:p w14:paraId="7B2E0FD2" w14:textId="77777777" w:rsidR="009B5B57" w:rsidRPr="00FC6D74" w:rsidRDefault="009B5B57">
      <w:pPr>
        <w:rPr>
          <w:rFonts w:ascii="Arial" w:hAnsi="Arial" w:cs="Arial"/>
          <w:sz w:val="28"/>
          <w:szCs w:val="28"/>
        </w:rPr>
      </w:pPr>
    </w:p>
    <w:p w14:paraId="7B5FE905" w14:textId="77777777" w:rsidR="009B5B57" w:rsidRPr="00FC6D74" w:rsidRDefault="009B5B57">
      <w:pPr>
        <w:rPr>
          <w:rFonts w:ascii="Arial" w:hAnsi="Arial" w:cs="Arial"/>
          <w:sz w:val="28"/>
          <w:szCs w:val="28"/>
        </w:rPr>
      </w:pPr>
    </w:p>
    <w:p w14:paraId="195E6C0F" w14:textId="77777777" w:rsidR="009B5B57" w:rsidRDefault="009B5B57"/>
    <w:p w14:paraId="60A4BB03" w14:textId="77777777" w:rsidR="009B5B57" w:rsidRDefault="009B5B57"/>
    <w:p w14:paraId="6CC93D7B" w14:textId="1BFF54C6" w:rsidR="00FC6D74" w:rsidRPr="00F84CD6" w:rsidRDefault="00FC6D74" w:rsidP="00FC6D74">
      <w:pPr>
        <w:rPr>
          <w:rFonts w:ascii="Rage Italic" w:hAnsi="Rage Italic"/>
          <w:sz w:val="44"/>
          <w:szCs w:val="44"/>
        </w:rPr>
      </w:pPr>
    </w:p>
    <w:sectPr w:rsidR="00FC6D74" w:rsidRPr="00F84C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BFB5" w14:textId="77777777" w:rsidR="00993A74" w:rsidRDefault="00993A74" w:rsidP="00FC6D74">
      <w:pPr>
        <w:spacing w:after="0" w:line="240" w:lineRule="auto"/>
      </w:pPr>
      <w:r>
        <w:separator/>
      </w:r>
    </w:p>
  </w:endnote>
  <w:endnote w:type="continuationSeparator" w:id="0">
    <w:p w14:paraId="73164D6C" w14:textId="77777777" w:rsidR="00993A74" w:rsidRDefault="00993A74" w:rsidP="00FC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0719" w14:textId="77777777" w:rsidR="00993A74" w:rsidRDefault="00993A74" w:rsidP="00FC6D74">
      <w:pPr>
        <w:spacing w:after="0" w:line="240" w:lineRule="auto"/>
      </w:pPr>
      <w:r>
        <w:separator/>
      </w:r>
    </w:p>
  </w:footnote>
  <w:footnote w:type="continuationSeparator" w:id="0">
    <w:p w14:paraId="33770352" w14:textId="77777777" w:rsidR="00993A74" w:rsidRDefault="00993A74" w:rsidP="00FC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1CA" w14:textId="65CF4703" w:rsidR="00FC6D74" w:rsidRPr="00FC6D74" w:rsidRDefault="00FC6D74" w:rsidP="00FC6D74">
    <w:pPr>
      <w:shd w:val="clear" w:color="auto" w:fill="FFFFFF"/>
      <w:spacing w:after="180" w:line="240" w:lineRule="auto"/>
      <w:outlineLvl w:val="0"/>
      <w:rPr>
        <w:rFonts w:ascii="Roboto" w:eastAsia="Times New Roman" w:hAnsi="Roboto" w:cs="Times New Roman"/>
        <w:b/>
        <w:bCs/>
        <w:color w:val="333333"/>
        <w:kern w:val="36"/>
        <w:sz w:val="48"/>
        <w:szCs w:val="48"/>
        <w14:ligatures w14:val="none"/>
      </w:rPr>
    </w:pPr>
    <w:r w:rsidRPr="00FC6D74">
      <w:rPr>
        <w:rFonts w:ascii="Roboto" w:eastAsia="Times New Roman" w:hAnsi="Roboto" w:cs="Times New Roman"/>
        <w:b/>
        <w:bCs/>
        <w:color w:val="333333"/>
        <w:kern w:val="36"/>
        <w:sz w:val="48"/>
        <w:szCs w:val="48"/>
        <w14:ligatures w14:val="none"/>
      </w:rPr>
      <w:t>Gifted &amp; Talented (G&amp;T)</w:t>
    </w:r>
    <w:r>
      <w:rPr>
        <w:rFonts w:ascii="Roboto" w:eastAsia="Times New Roman" w:hAnsi="Roboto" w:cs="Times New Roman"/>
        <w:b/>
        <w:bCs/>
        <w:color w:val="333333"/>
        <w:kern w:val="36"/>
        <w:sz w:val="48"/>
        <w:szCs w:val="48"/>
        <w14:ligatures w14:val="none"/>
      </w:rPr>
      <w:t xml:space="preserve"> Information  </w:t>
    </w:r>
  </w:p>
  <w:p w14:paraId="7CF930B8" w14:textId="77777777" w:rsidR="00FC6D74" w:rsidRDefault="00FC6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B4"/>
    <w:multiLevelType w:val="multilevel"/>
    <w:tmpl w:val="F36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72284"/>
    <w:multiLevelType w:val="multilevel"/>
    <w:tmpl w:val="D0A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C4AD4"/>
    <w:multiLevelType w:val="multilevel"/>
    <w:tmpl w:val="CF6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889844">
    <w:abstractNumId w:val="1"/>
  </w:num>
  <w:num w:numId="2" w16cid:durableId="29913797">
    <w:abstractNumId w:val="2"/>
  </w:num>
  <w:num w:numId="3" w16cid:durableId="11148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57"/>
    <w:rsid w:val="00070B43"/>
    <w:rsid w:val="00326121"/>
    <w:rsid w:val="00993A74"/>
    <w:rsid w:val="009B5B57"/>
    <w:rsid w:val="009F6A08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8111"/>
  <w15:chartTrackingRefBased/>
  <w15:docId w15:val="{69E3BF06-D8CC-4D92-93E2-74FAE893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74"/>
  </w:style>
  <w:style w:type="paragraph" w:styleId="Footer">
    <w:name w:val="footer"/>
    <w:basedOn w:val="Normal"/>
    <w:link w:val="FooterChar"/>
    <w:uiPriority w:val="99"/>
    <w:unhideWhenUsed/>
    <w:rsid w:val="00FC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5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nyc.gov/enrollment/enrollment-help/family-welcome-cen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s.nyc.gov/sign-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ools.nyc.gov/sign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Marie NAF USARMY USAG (USA)</dc:creator>
  <cp:keywords/>
  <dc:description/>
  <cp:lastModifiedBy/>
  <cp:revision>1</cp:revision>
  <cp:lastPrinted>2023-11-28T21:22:00Z</cp:lastPrinted>
  <dcterms:created xsi:type="dcterms:W3CDTF">2023-11-28T21:10:00Z</dcterms:created>
  <dcterms:modified xsi:type="dcterms:W3CDTF">2023-11-28T21:22:00Z</dcterms:modified>
</cp:coreProperties>
</file>